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81E55" w14:textId="77777777" w:rsidR="00BD4E62" w:rsidRDefault="00BD4E62" w:rsidP="00BD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2273196"/>
      <w:r>
        <w:rPr>
          <w:rFonts w:ascii="Times New Roman" w:hAnsi="Times New Roman" w:cs="Times New Roman"/>
          <w:b/>
          <w:sz w:val="28"/>
          <w:szCs w:val="28"/>
        </w:rPr>
        <w:t xml:space="preserve">ASOCIACIJA </w:t>
      </w:r>
    </w:p>
    <w:p w14:paraId="4710948C" w14:textId="77777777" w:rsidR="00BD4E62" w:rsidRDefault="00BD4E62" w:rsidP="00BD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LIETUVOS SAMARIEČIŲ BENDRIJOS KAUNO RAJONO SKYRIUS</w:t>
      </w:r>
    </w:p>
    <w:p w14:paraId="621F8763" w14:textId="77777777" w:rsidR="000F0741" w:rsidRDefault="000F0741" w:rsidP="000F074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0741">
        <w:rPr>
          <w:rFonts w:ascii="Times New Roman" w:hAnsi="Times New Roman" w:cs="Times New Roman"/>
          <w:sz w:val="24"/>
          <w:szCs w:val="24"/>
        </w:rPr>
        <w:t xml:space="preserve">Įmonės kodas </w:t>
      </w:r>
      <w:r w:rsidRPr="00FB02EE">
        <w:rPr>
          <w:rFonts w:ascii="Times New Roman" w:hAnsi="Times New Roman" w:cs="Times New Roman"/>
          <w:color w:val="000000"/>
          <w:sz w:val="24"/>
          <w:szCs w:val="24"/>
        </w:rPr>
        <w:t>305260535</w:t>
      </w:r>
      <w:r w:rsidRPr="00624E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0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4B18">
        <w:rPr>
          <w:rFonts w:ascii="Times New Roman" w:hAnsi="Times New Roman" w:cs="Times New Roman"/>
          <w:sz w:val="24"/>
          <w:szCs w:val="24"/>
          <w:lang w:val="en-US"/>
        </w:rPr>
        <w:t>adresas</w:t>
      </w:r>
      <w:proofErr w:type="spellEnd"/>
      <w:r w:rsidRPr="00A04B1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Gojaus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g.14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Pagynė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Kauno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raj.</w:t>
      </w:r>
    </w:p>
    <w:bookmarkEnd w:id="0"/>
    <w:p w14:paraId="6E99DA92" w14:textId="77777777" w:rsidR="000F0741" w:rsidRPr="000F0741" w:rsidRDefault="000F0741" w:rsidP="000F07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49CB2" w14:textId="7D1EA63D" w:rsidR="00773443" w:rsidRPr="00784131" w:rsidRDefault="00773443" w:rsidP="00BD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131">
        <w:rPr>
          <w:rFonts w:ascii="Times New Roman" w:hAnsi="Times New Roman" w:cs="Times New Roman"/>
          <w:b/>
          <w:sz w:val="28"/>
          <w:szCs w:val="28"/>
        </w:rPr>
        <w:t>202</w:t>
      </w:r>
      <w:r w:rsidR="006300DA">
        <w:rPr>
          <w:rFonts w:ascii="Times New Roman" w:hAnsi="Times New Roman" w:cs="Times New Roman"/>
          <w:b/>
          <w:sz w:val="28"/>
          <w:szCs w:val="28"/>
        </w:rPr>
        <w:t>5</w:t>
      </w:r>
      <w:r w:rsidRPr="00784131">
        <w:rPr>
          <w:rFonts w:ascii="Times New Roman" w:hAnsi="Times New Roman" w:cs="Times New Roman"/>
          <w:b/>
          <w:sz w:val="28"/>
          <w:szCs w:val="28"/>
        </w:rPr>
        <w:t xml:space="preserve"> METŲ </w:t>
      </w:r>
    </w:p>
    <w:p w14:paraId="0E97F7FE" w14:textId="77777777" w:rsidR="00773443" w:rsidRPr="00784131" w:rsidRDefault="00773443" w:rsidP="00BD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131">
        <w:rPr>
          <w:rFonts w:ascii="Times New Roman" w:hAnsi="Times New Roman" w:cs="Times New Roman"/>
          <w:b/>
          <w:sz w:val="28"/>
          <w:szCs w:val="28"/>
        </w:rPr>
        <w:t>FINANSINĖS ATSKAITOMYBĖS</w:t>
      </w:r>
    </w:p>
    <w:p w14:paraId="1F630BAD" w14:textId="78AFE2AD" w:rsidR="00731CB8" w:rsidRPr="00784131" w:rsidRDefault="00BD4E62" w:rsidP="00BD4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131">
        <w:rPr>
          <w:rFonts w:ascii="Times New Roman" w:hAnsi="Times New Roman" w:cs="Times New Roman"/>
          <w:b/>
          <w:sz w:val="28"/>
          <w:szCs w:val="28"/>
        </w:rPr>
        <w:t>AIŠKINAMASIS RAŠTAS</w:t>
      </w:r>
    </w:p>
    <w:p w14:paraId="30546EF5" w14:textId="1BEC8106" w:rsidR="00773443" w:rsidRDefault="00FC5324" w:rsidP="00FC5324">
      <w:pPr>
        <w:pStyle w:val="ListParagraph"/>
        <w:ind w:left="840" w:firstLine="45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AB0F45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1C0ED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0F45">
        <w:rPr>
          <w:rFonts w:ascii="Times New Roman" w:hAnsi="Times New Roman" w:cs="Times New Roman"/>
          <w:sz w:val="24"/>
          <w:szCs w:val="24"/>
          <w:lang w:val="en-US"/>
        </w:rPr>
        <w:t>-0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B0F45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14:paraId="31E8D7F2" w14:textId="77777777" w:rsidR="00773443" w:rsidRPr="001F10B4" w:rsidRDefault="00773443" w:rsidP="00BD4E62">
      <w:pPr>
        <w:pStyle w:val="ListParagraph"/>
        <w:ind w:left="840"/>
        <w:rPr>
          <w:rFonts w:ascii="Times New Roman" w:hAnsi="Times New Roman" w:cs="Times New Roman"/>
          <w:sz w:val="24"/>
          <w:szCs w:val="24"/>
          <w:lang w:val="en-US"/>
        </w:rPr>
      </w:pPr>
    </w:p>
    <w:p w14:paraId="2DB03B1D" w14:textId="77777777" w:rsidR="00BD4E62" w:rsidRPr="001F10B4" w:rsidRDefault="00BD4E62" w:rsidP="00773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0B4">
        <w:rPr>
          <w:rFonts w:ascii="Times New Roman" w:hAnsi="Times New Roman" w:cs="Times New Roman"/>
          <w:b/>
          <w:sz w:val="24"/>
          <w:szCs w:val="24"/>
          <w:lang w:val="en-US"/>
        </w:rPr>
        <w:t>BENDROJI DALIS</w:t>
      </w:r>
    </w:p>
    <w:p w14:paraId="7A6F4913" w14:textId="77777777" w:rsidR="006300DA" w:rsidRDefault="006300DA" w:rsidP="00AF2A92">
      <w:pPr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2273261"/>
      <w:r w:rsidRPr="006300DA">
        <w:rPr>
          <w:rFonts w:ascii="Times New Roman" w:hAnsi="Times New Roman" w:cs="Times New Roman"/>
          <w:sz w:val="24"/>
          <w:szCs w:val="24"/>
        </w:rPr>
        <w:t>Organizacijos pavadinimas</w:t>
      </w:r>
      <w:r w:rsidRPr="006300DA">
        <w:rPr>
          <w:rFonts w:ascii="Times New Roman" w:hAnsi="Times New Roman" w:cs="Times New Roman"/>
          <w:sz w:val="24"/>
          <w:szCs w:val="24"/>
        </w:rPr>
        <w:t xml:space="preserve"> - </w:t>
      </w:r>
      <w:r w:rsidR="00BD4E62" w:rsidRPr="006300DA">
        <w:rPr>
          <w:rFonts w:ascii="Times New Roman" w:hAnsi="Times New Roman" w:cs="Times New Roman"/>
          <w:sz w:val="24"/>
          <w:szCs w:val="24"/>
        </w:rPr>
        <w:t xml:space="preserve"> Lietuvos samariečių</w:t>
      </w:r>
      <w:r w:rsidR="00BD4E62">
        <w:rPr>
          <w:rFonts w:ascii="Times New Roman" w:hAnsi="Times New Roman" w:cs="Times New Roman"/>
          <w:sz w:val="24"/>
          <w:szCs w:val="24"/>
        </w:rPr>
        <w:t xml:space="preserve"> bendrijos Kauno rajono skyrius</w:t>
      </w:r>
    </w:p>
    <w:p w14:paraId="5526C428" w14:textId="5E85B4C0" w:rsidR="006300DA" w:rsidRDefault="006300DA" w:rsidP="00AF2A92">
      <w:pPr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Teisinė forma – asociacija</w:t>
      </w:r>
    </w:p>
    <w:p w14:paraId="42FCD71B" w14:textId="77777777" w:rsidR="006300DA" w:rsidRDefault="006300DA" w:rsidP="00AF2A92">
      <w:pPr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Registracijos data – </w:t>
      </w:r>
      <w:r w:rsidR="000F0741">
        <w:rPr>
          <w:rFonts w:ascii="Times New Roman" w:hAnsi="Times New Roman" w:cs="Times New Roman"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sz w:val="24"/>
          <w:szCs w:val="24"/>
          <w:lang w:val="en-US"/>
        </w:rPr>
        <w:t>-09-</w:t>
      </w:r>
      <w:r w:rsidR="000F0741"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</w:p>
    <w:p w14:paraId="5CD89E73" w14:textId="1368E9F1" w:rsidR="000F0741" w:rsidRDefault="006300DA" w:rsidP="00AF2A92">
      <w:pPr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Buveinės</w:t>
      </w:r>
      <w:proofErr w:type="spellEnd"/>
      <w:r w:rsidR="000F0741" w:rsidRPr="00A04B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0741" w:rsidRPr="00A04B18">
        <w:rPr>
          <w:rFonts w:ascii="Times New Roman" w:hAnsi="Times New Roman" w:cs="Times New Roman"/>
          <w:sz w:val="24"/>
          <w:szCs w:val="24"/>
          <w:lang w:val="en-US"/>
        </w:rPr>
        <w:t>adresas</w:t>
      </w:r>
      <w:proofErr w:type="spellEnd"/>
      <w:r w:rsidR="000F0741" w:rsidRPr="00A04B1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F0741">
        <w:rPr>
          <w:rFonts w:ascii="Times New Roman" w:hAnsi="Times New Roman" w:cs="Times New Roman"/>
          <w:sz w:val="24"/>
          <w:szCs w:val="24"/>
          <w:lang w:val="en-US"/>
        </w:rPr>
        <w:t>Gojaus</w:t>
      </w:r>
      <w:proofErr w:type="spellEnd"/>
      <w:r w:rsidR="000F0741">
        <w:rPr>
          <w:rFonts w:ascii="Times New Roman" w:hAnsi="Times New Roman" w:cs="Times New Roman"/>
          <w:sz w:val="24"/>
          <w:szCs w:val="24"/>
          <w:lang w:val="en-US"/>
        </w:rPr>
        <w:t xml:space="preserve"> g.14 </w:t>
      </w:r>
      <w:proofErr w:type="spellStart"/>
      <w:r w:rsidR="000F0741">
        <w:rPr>
          <w:rFonts w:ascii="Times New Roman" w:hAnsi="Times New Roman" w:cs="Times New Roman"/>
          <w:sz w:val="24"/>
          <w:szCs w:val="24"/>
          <w:lang w:val="en-US"/>
        </w:rPr>
        <w:t>Pagynė</w:t>
      </w:r>
      <w:proofErr w:type="spellEnd"/>
      <w:r w:rsidR="000F07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F0741">
        <w:rPr>
          <w:rFonts w:ascii="Times New Roman" w:hAnsi="Times New Roman" w:cs="Times New Roman"/>
          <w:sz w:val="24"/>
          <w:szCs w:val="24"/>
          <w:lang w:val="en-US"/>
        </w:rPr>
        <w:t>Kauno</w:t>
      </w:r>
      <w:proofErr w:type="spellEnd"/>
      <w:r w:rsidR="000F0741">
        <w:rPr>
          <w:rFonts w:ascii="Times New Roman" w:hAnsi="Times New Roman" w:cs="Times New Roman"/>
          <w:sz w:val="24"/>
          <w:szCs w:val="24"/>
          <w:lang w:val="en-US"/>
        </w:rPr>
        <w:t xml:space="preserve"> raj.</w:t>
      </w:r>
    </w:p>
    <w:p w14:paraId="7D439696" w14:textId="03998C90" w:rsidR="00BD4E62" w:rsidRDefault="000F0741" w:rsidP="00AF2A92">
      <w:pPr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D4E62">
        <w:rPr>
          <w:rFonts w:ascii="Times New Roman" w:hAnsi="Times New Roman" w:cs="Times New Roman"/>
          <w:sz w:val="24"/>
          <w:szCs w:val="24"/>
        </w:rPr>
        <w:t xml:space="preserve">Asociacija </w:t>
      </w:r>
      <w:r>
        <w:rPr>
          <w:rFonts w:ascii="Times New Roman" w:hAnsi="Times New Roman" w:cs="Times New Roman"/>
          <w:sz w:val="24"/>
          <w:szCs w:val="24"/>
        </w:rPr>
        <w:t>Lietuvos samariečių bendrijos Kauno rajono skyrius</w:t>
      </w:r>
      <w:r w:rsidRPr="00BD4E62">
        <w:rPr>
          <w:rFonts w:ascii="Times New Roman" w:hAnsi="Times New Roman" w:cs="Times New Roman"/>
          <w:sz w:val="24"/>
          <w:szCs w:val="24"/>
        </w:rPr>
        <w:t xml:space="preserve"> 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E62" w:rsidRPr="00BD4E62">
        <w:rPr>
          <w:rFonts w:ascii="Times New Roman" w:hAnsi="Times New Roman" w:cs="Times New Roman"/>
          <w:sz w:val="24"/>
          <w:szCs w:val="24"/>
        </w:rPr>
        <w:t xml:space="preserve">pelno nesiekiantis ribotos civilinės atsakomybės juridinis asmuo. </w:t>
      </w:r>
    </w:p>
    <w:p w14:paraId="34B218B3" w14:textId="21E0D735" w:rsidR="00AC3C45" w:rsidRDefault="006300DA" w:rsidP="00AF2A92">
      <w:pPr>
        <w:spacing w:line="360" w:lineRule="auto"/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Ataskaitinis laikotarpis 2025-01-01 – 2025-12 -31</w:t>
      </w:r>
    </w:p>
    <w:p w14:paraId="448AC4EB" w14:textId="3D04FA28" w:rsidR="00773443" w:rsidRDefault="00773443" w:rsidP="00AF2A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Trumpas veiklos aprašymas:</w:t>
      </w:r>
    </w:p>
    <w:p w14:paraId="4D5D75DC" w14:textId="77777777" w:rsidR="00784131" w:rsidRDefault="00AC3C45" w:rsidP="00AF2A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samariečių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bendrijos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Kauno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vykdo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veiklą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Kauno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rajone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vykdo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dienos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centro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veiklą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teikia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socialinės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reabilitacijos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paslaugas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bendruomenėje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teikia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pagalbą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namus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teikia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socialinės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dienos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globos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paslaugas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asmens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3443">
        <w:rPr>
          <w:rFonts w:ascii="Times New Roman" w:hAnsi="Times New Roman" w:cs="Times New Roman"/>
          <w:sz w:val="24"/>
          <w:szCs w:val="24"/>
          <w:lang w:val="en-US"/>
        </w:rPr>
        <w:t>namuose</w:t>
      </w:r>
      <w:proofErr w:type="spellEnd"/>
      <w:r w:rsidR="0077344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labdaros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paramos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akcijas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organizuoja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išvykas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kultūrinius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renginius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vykdo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projektinę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veiklą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EA9E79" w14:textId="05B5746E" w:rsidR="00AC3C45" w:rsidRDefault="00AC3C45" w:rsidP="00AF2A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522E">
        <w:rPr>
          <w:rFonts w:ascii="Times New Roman" w:hAnsi="Times New Roman" w:cs="Times New Roman"/>
          <w:sz w:val="24"/>
          <w:szCs w:val="24"/>
        </w:rPr>
        <w:t xml:space="preserve">Asociacijos vidutinis metinis darbuotojų skaičius </w:t>
      </w:r>
      <w:r w:rsidR="00AB0F45">
        <w:rPr>
          <w:rFonts w:ascii="Times New Roman" w:hAnsi="Times New Roman" w:cs="Times New Roman"/>
          <w:sz w:val="24"/>
          <w:szCs w:val="24"/>
        </w:rPr>
        <w:t>202</w:t>
      </w:r>
      <w:r w:rsidR="006300DA">
        <w:rPr>
          <w:rFonts w:ascii="Times New Roman" w:hAnsi="Times New Roman" w:cs="Times New Roman"/>
          <w:sz w:val="24"/>
          <w:szCs w:val="24"/>
        </w:rPr>
        <w:t>4</w:t>
      </w:r>
      <w:r w:rsidR="00AB0F45">
        <w:rPr>
          <w:rFonts w:ascii="Times New Roman" w:hAnsi="Times New Roman" w:cs="Times New Roman"/>
          <w:sz w:val="24"/>
          <w:szCs w:val="24"/>
        </w:rPr>
        <w:t xml:space="preserve"> -12 - 31 dieną</w:t>
      </w:r>
      <w:r w:rsidRPr="003D522E">
        <w:rPr>
          <w:rFonts w:ascii="Times New Roman" w:hAnsi="Times New Roman" w:cs="Times New Roman"/>
          <w:sz w:val="24"/>
          <w:szCs w:val="24"/>
        </w:rPr>
        <w:t xml:space="preserve"> buvo</w:t>
      </w:r>
      <w:r w:rsidR="005804F0">
        <w:rPr>
          <w:rFonts w:ascii="Times New Roman" w:hAnsi="Times New Roman" w:cs="Times New Roman"/>
          <w:sz w:val="24"/>
          <w:szCs w:val="24"/>
        </w:rPr>
        <w:t xml:space="preserve"> - </w:t>
      </w:r>
      <w:r w:rsidRPr="003D522E">
        <w:rPr>
          <w:rFonts w:ascii="Times New Roman" w:hAnsi="Times New Roman" w:cs="Times New Roman"/>
          <w:sz w:val="24"/>
          <w:szCs w:val="24"/>
        </w:rPr>
        <w:t xml:space="preserve"> </w:t>
      </w:r>
      <w:r w:rsidR="006300DA">
        <w:rPr>
          <w:rFonts w:ascii="Times New Roman" w:hAnsi="Times New Roman" w:cs="Times New Roman"/>
          <w:sz w:val="24"/>
          <w:szCs w:val="24"/>
        </w:rPr>
        <w:t xml:space="preserve">11 </w:t>
      </w:r>
      <w:r w:rsidR="003360EA">
        <w:rPr>
          <w:rFonts w:ascii="Times New Roman" w:hAnsi="Times New Roman" w:cs="Times New Roman"/>
          <w:sz w:val="24"/>
          <w:szCs w:val="24"/>
        </w:rPr>
        <w:t>darbuotoj</w:t>
      </w:r>
      <w:r w:rsidR="006300DA">
        <w:rPr>
          <w:rFonts w:ascii="Times New Roman" w:hAnsi="Times New Roman" w:cs="Times New Roman"/>
          <w:sz w:val="24"/>
          <w:szCs w:val="24"/>
        </w:rPr>
        <w:t>ų</w:t>
      </w:r>
      <w:r w:rsidRPr="003D522E">
        <w:rPr>
          <w:rFonts w:ascii="Times New Roman" w:hAnsi="Times New Roman" w:cs="Times New Roman"/>
          <w:sz w:val="24"/>
          <w:szCs w:val="24"/>
        </w:rPr>
        <w:t>,</w:t>
      </w:r>
      <w:r w:rsidR="003360EA">
        <w:rPr>
          <w:rFonts w:ascii="Times New Roman" w:hAnsi="Times New Roman" w:cs="Times New Roman"/>
          <w:sz w:val="24"/>
          <w:szCs w:val="24"/>
        </w:rPr>
        <w:t xml:space="preserve"> o</w:t>
      </w:r>
      <w:r w:rsidRPr="003D522E">
        <w:rPr>
          <w:rFonts w:ascii="Times New Roman" w:hAnsi="Times New Roman" w:cs="Times New Roman"/>
          <w:sz w:val="24"/>
          <w:szCs w:val="24"/>
        </w:rPr>
        <w:t xml:space="preserve"> </w:t>
      </w:r>
      <w:r w:rsidR="00AB0F45">
        <w:rPr>
          <w:rFonts w:ascii="Times New Roman" w:hAnsi="Times New Roman" w:cs="Times New Roman"/>
          <w:sz w:val="24"/>
          <w:szCs w:val="24"/>
        </w:rPr>
        <w:t>202</w:t>
      </w:r>
      <w:r w:rsidR="006300DA">
        <w:rPr>
          <w:rFonts w:ascii="Times New Roman" w:hAnsi="Times New Roman" w:cs="Times New Roman"/>
          <w:sz w:val="24"/>
          <w:szCs w:val="24"/>
        </w:rPr>
        <w:t>5</w:t>
      </w:r>
      <w:r w:rsidR="00AB0F45">
        <w:rPr>
          <w:rFonts w:ascii="Times New Roman" w:hAnsi="Times New Roman" w:cs="Times New Roman"/>
          <w:sz w:val="24"/>
          <w:szCs w:val="24"/>
        </w:rPr>
        <w:t xml:space="preserve"> – 12 – 31 dieną buvo – </w:t>
      </w:r>
      <w:r w:rsidR="003360EA">
        <w:rPr>
          <w:rFonts w:ascii="Times New Roman" w:hAnsi="Times New Roman" w:cs="Times New Roman"/>
          <w:sz w:val="24"/>
          <w:szCs w:val="24"/>
        </w:rPr>
        <w:t>1</w:t>
      </w:r>
      <w:r w:rsidR="006300DA">
        <w:rPr>
          <w:rFonts w:ascii="Times New Roman" w:hAnsi="Times New Roman" w:cs="Times New Roman"/>
          <w:sz w:val="24"/>
          <w:szCs w:val="24"/>
        </w:rPr>
        <w:t>8</w:t>
      </w:r>
      <w:r w:rsidR="003360EA">
        <w:rPr>
          <w:rFonts w:ascii="Times New Roman" w:hAnsi="Times New Roman" w:cs="Times New Roman"/>
          <w:sz w:val="24"/>
          <w:szCs w:val="24"/>
        </w:rPr>
        <w:t xml:space="preserve"> </w:t>
      </w:r>
      <w:r w:rsidR="00AB0F45">
        <w:rPr>
          <w:rFonts w:ascii="Times New Roman" w:hAnsi="Times New Roman" w:cs="Times New Roman"/>
          <w:sz w:val="24"/>
          <w:szCs w:val="24"/>
        </w:rPr>
        <w:t>darbuotoj</w:t>
      </w:r>
      <w:r w:rsidR="006300DA">
        <w:rPr>
          <w:rFonts w:ascii="Times New Roman" w:hAnsi="Times New Roman" w:cs="Times New Roman"/>
          <w:sz w:val="24"/>
          <w:szCs w:val="24"/>
        </w:rPr>
        <w:t>ų</w:t>
      </w:r>
      <w:r w:rsidR="00AB0F45">
        <w:rPr>
          <w:rFonts w:ascii="Times New Roman" w:hAnsi="Times New Roman" w:cs="Times New Roman"/>
          <w:sz w:val="24"/>
          <w:szCs w:val="24"/>
        </w:rPr>
        <w:t>.</w:t>
      </w:r>
    </w:p>
    <w:p w14:paraId="5FD16BC4" w14:textId="6BA1F193" w:rsidR="00AF2A92" w:rsidRPr="003D522E" w:rsidRDefault="00AF2A92" w:rsidP="00AF2A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300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metai</w:t>
      </w:r>
      <w:r w:rsidR="005804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0DA">
        <w:rPr>
          <w:rFonts w:ascii="Times New Roman" w:hAnsi="Times New Roman" w:cs="Times New Roman"/>
          <w:sz w:val="24"/>
          <w:szCs w:val="24"/>
        </w:rPr>
        <w:t>3</w:t>
      </w:r>
      <w:r w:rsidR="00DF2619">
        <w:rPr>
          <w:rFonts w:ascii="Times New Roman" w:hAnsi="Times New Roman" w:cs="Times New Roman"/>
          <w:sz w:val="24"/>
          <w:szCs w:val="24"/>
        </w:rPr>
        <w:t xml:space="preserve"> asmen</w:t>
      </w:r>
      <w:r w:rsidR="003360EA">
        <w:rPr>
          <w:rFonts w:ascii="Times New Roman" w:hAnsi="Times New Roman" w:cs="Times New Roman"/>
          <w:sz w:val="24"/>
          <w:szCs w:val="24"/>
        </w:rPr>
        <w:t>ys</w:t>
      </w:r>
      <w:r w:rsidR="00DF2619">
        <w:rPr>
          <w:rFonts w:ascii="Times New Roman" w:hAnsi="Times New Roman" w:cs="Times New Roman"/>
          <w:sz w:val="24"/>
          <w:szCs w:val="24"/>
        </w:rPr>
        <w:t xml:space="preserve"> savanoriavo </w:t>
      </w:r>
      <w:r w:rsidR="006300DA">
        <w:rPr>
          <w:rFonts w:ascii="Times New Roman" w:hAnsi="Times New Roman" w:cs="Times New Roman"/>
          <w:sz w:val="24"/>
          <w:szCs w:val="24"/>
        </w:rPr>
        <w:t>90</w:t>
      </w:r>
      <w:r w:rsidR="00DF2619">
        <w:rPr>
          <w:rFonts w:ascii="Times New Roman" w:hAnsi="Times New Roman" w:cs="Times New Roman"/>
          <w:sz w:val="24"/>
          <w:szCs w:val="24"/>
        </w:rPr>
        <w:t xml:space="preserve"> valand</w:t>
      </w:r>
      <w:r w:rsidR="006300DA">
        <w:rPr>
          <w:rFonts w:ascii="Times New Roman" w:hAnsi="Times New Roman" w:cs="Times New Roman"/>
          <w:sz w:val="24"/>
          <w:szCs w:val="24"/>
        </w:rPr>
        <w:t>ų</w:t>
      </w:r>
      <w:r w:rsidR="00DF26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22321" w14:textId="77777777" w:rsidR="00AC3C45" w:rsidRDefault="00AC3C45" w:rsidP="00AF2A9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bookmarkEnd w:id="1"/>
    <w:p w14:paraId="3EBD8099" w14:textId="77777777" w:rsidR="006300DA" w:rsidRDefault="006300DA" w:rsidP="00AF2A92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B6A2EB" w14:textId="3BC350CE" w:rsidR="00AC3C45" w:rsidRPr="001F10B4" w:rsidRDefault="00AC3C45" w:rsidP="00FC53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0B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APSKAITOS POLITIKA</w:t>
      </w:r>
    </w:p>
    <w:p w14:paraId="0AE57965" w14:textId="77777777" w:rsidR="0093239D" w:rsidRDefault="0093239D" w:rsidP="0093239D">
      <w:pPr>
        <w:pStyle w:val="NormalWeb"/>
      </w:pPr>
      <w:r>
        <w:t>Asociacijos apskaita tvarkoma vadovaujantis:</w:t>
      </w:r>
    </w:p>
    <w:p w14:paraId="206EC39A" w14:textId="77777777" w:rsidR="0093239D" w:rsidRDefault="0093239D" w:rsidP="00A04CD7">
      <w:pPr>
        <w:pStyle w:val="NormalWeb"/>
        <w:numPr>
          <w:ilvl w:val="0"/>
          <w:numId w:val="11"/>
        </w:numPr>
        <w:spacing w:line="360" w:lineRule="auto"/>
      </w:pPr>
      <w:r>
        <w:t>Lietuvos Respublikos finansinės apskaitos įstatymu;</w:t>
      </w:r>
    </w:p>
    <w:p w14:paraId="5452AF5B" w14:textId="77777777" w:rsidR="0093239D" w:rsidRDefault="0093239D" w:rsidP="00A04CD7">
      <w:pPr>
        <w:pStyle w:val="NormalWeb"/>
        <w:numPr>
          <w:ilvl w:val="0"/>
          <w:numId w:val="11"/>
        </w:numPr>
        <w:spacing w:line="360" w:lineRule="auto"/>
      </w:pPr>
      <w:r>
        <w:t>pelno nesiekiančių juridinių asmenų apskaitos ir finansinių ataskaitų sudarymo taisyklėmis;</w:t>
      </w:r>
    </w:p>
    <w:p w14:paraId="031E09AF" w14:textId="77777777" w:rsidR="0093239D" w:rsidRDefault="0093239D" w:rsidP="00A04CD7">
      <w:pPr>
        <w:pStyle w:val="NormalWeb"/>
        <w:numPr>
          <w:ilvl w:val="0"/>
          <w:numId w:val="11"/>
        </w:numPr>
        <w:spacing w:line="360" w:lineRule="auto"/>
      </w:pPr>
      <w:r>
        <w:t>asociacijos patvirtinta apskaitos politika.</w:t>
      </w:r>
    </w:p>
    <w:p w14:paraId="326626F6" w14:textId="77777777" w:rsidR="0093239D" w:rsidRDefault="0093239D" w:rsidP="0093239D">
      <w:pPr>
        <w:pStyle w:val="NormalWeb"/>
      </w:pPr>
      <w:r>
        <w:t>Pagrindiniai apskaitos principai:</w:t>
      </w:r>
    </w:p>
    <w:p w14:paraId="13F1818A" w14:textId="77777777" w:rsidR="0093239D" w:rsidRDefault="0093239D" w:rsidP="00A04CD7">
      <w:pPr>
        <w:pStyle w:val="NormalWeb"/>
        <w:numPr>
          <w:ilvl w:val="0"/>
          <w:numId w:val="12"/>
        </w:numPr>
        <w:spacing w:line="360" w:lineRule="auto"/>
      </w:pPr>
      <w:r>
        <w:t>finansinės ataskaitos sudaromos taikant kaupimo principą;</w:t>
      </w:r>
    </w:p>
    <w:p w14:paraId="33035144" w14:textId="77777777" w:rsidR="0093239D" w:rsidRDefault="0093239D" w:rsidP="00A04CD7">
      <w:pPr>
        <w:pStyle w:val="NormalWeb"/>
        <w:numPr>
          <w:ilvl w:val="0"/>
          <w:numId w:val="12"/>
        </w:numPr>
        <w:spacing w:line="360" w:lineRule="auto"/>
      </w:pPr>
      <w:r>
        <w:t>ilgalaikis turtas apskaitoje registruojamas įsigijimo savikaina;</w:t>
      </w:r>
    </w:p>
    <w:p w14:paraId="21517825" w14:textId="77777777" w:rsidR="0093239D" w:rsidRDefault="0093239D" w:rsidP="00A04CD7">
      <w:pPr>
        <w:pStyle w:val="NormalWeb"/>
        <w:numPr>
          <w:ilvl w:val="0"/>
          <w:numId w:val="12"/>
        </w:numPr>
        <w:spacing w:line="360" w:lineRule="auto"/>
      </w:pPr>
      <w:r>
        <w:t>nusidėvėjimas skaičiuojamas tiesiniu metodu;</w:t>
      </w:r>
    </w:p>
    <w:p w14:paraId="4D7AE022" w14:textId="77777777" w:rsidR="0093239D" w:rsidRDefault="0093239D" w:rsidP="00A04CD7">
      <w:pPr>
        <w:pStyle w:val="NormalWeb"/>
        <w:numPr>
          <w:ilvl w:val="0"/>
          <w:numId w:val="12"/>
        </w:numPr>
        <w:spacing w:line="360" w:lineRule="auto"/>
      </w:pPr>
      <w:r>
        <w:t>finansavimas pripažįstamas pajamomis proporcingai patirtoms sąnaudoms;</w:t>
      </w:r>
    </w:p>
    <w:p w14:paraId="7DF55722" w14:textId="77777777" w:rsidR="0093239D" w:rsidRDefault="0093239D" w:rsidP="00A04CD7">
      <w:pPr>
        <w:pStyle w:val="NormalWeb"/>
        <w:numPr>
          <w:ilvl w:val="0"/>
          <w:numId w:val="12"/>
        </w:numPr>
        <w:spacing w:line="360" w:lineRule="auto"/>
      </w:pPr>
      <w:r>
        <w:t>atsargos apskaitomos įsigijimo savikaina.</w:t>
      </w:r>
    </w:p>
    <w:p w14:paraId="701F9444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903DF">
        <w:rPr>
          <w:rFonts w:ascii="Times New Roman" w:hAnsi="Times New Roman"/>
          <w:sz w:val="24"/>
          <w:szCs w:val="24"/>
        </w:rPr>
        <w:t xml:space="preserve">Finansinių apskaitos elementai naudojami </w:t>
      </w:r>
      <w:r>
        <w:rPr>
          <w:rFonts w:ascii="Times New Roman" w:hAnsi="Times New Roman"/>
          <w:sz w:val="24"/>
          <w:szCs w:val="24"/>
        </w:rPr>
        <w:t xml:space="preserve">organizacijos </w:t>
      </w:r>
      <w:r w:rsidRPr="000903DF">
        <w:rPr>
          <w:rFonts w:ascii="Times New Roman" w:hAnsi="Times New Roman"/>
          <w:sz w:val="24"/>
          <w:szCs w:val="24"/>
        </w:rPr>
        <w:t xml:space="preserve">finansinei būklei ir veiklos rezultatams įvertinti : balanse pateikti elementai – turtas, įsipareigojimai ir nuosavas kapitalas – apibūdina </w:t>
      </w:r>
      <w:r>
        <w:rPr>
          <w:rFonts w:ascii="Times New Roman" w:hAnsi="Times New Roman"/>
          <w:sz w:val="24"/>
          <w:szCs w:val="24"/>
        </w:rPr>
        <w:t xml:space="preserve">organizacijos </w:t>
      </w:r>
      <w:r w:rsidRPr="000903DF">
        <w:rPr>
          <w:rFonts w:ascii="Times New Roman" w:hAnsi="Times New Roman"/>
          <w:sz w:val="24"/>
          <w:szCs w:val="24"/>
        </w:rPr>
        <w:t>finansinę būklę, pelno (nuostolių) ataskaitoje pateikiami elementai pajamos ir sąnaudos – naudojami veiklos rezultatams įvertinti.</w:t>
      </w:r>
    </w:p>
    <w:p w14:paraId="704FA8F1" w14:textId="77777777" w:rsidR="00E325DB" w:rsidRDefault="00E325DB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Ilgalaikis turtas</w:t>
      </w:r>
    </w:p>
    <w:p w14:paraId="3B112501" w14:textId="77777777" w:rsidR="00E325DB" w:rsidRDefault="00E325DB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7365">
        <w:rPr>
          <w:rFonts w:ascii="Times New Roman" w:hAnsi="Times New Roman"/>
          <w:sz w:val="24"/>
          <w:szCs w:val="24"/>
        </w:rPr>
        <w:t>Ilgalaikis turtas</w:t>
      </w:r>
      <w:r w:rsidRPr="00AC1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įmonės</w:t>
      </w:r>
      <w:r w:rsidRPr="00AC1DD6">
        <w:rPr>
          <w:rFonts w:ascii="Times New Roman" w:hAnsi="Times New Roman"/>
          <w:sz w:val="24"/>
          <w:szCs w:val="24"/>
        </w:rPr>
        <w:t xml:space="preserve"> apskaitoje pripažįstamas ir registruojamas apskaitoje, jei jį ketinama naudoti ilgiau nei vienus metus.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E325DB" w14:paraId="1CABDD6C" w14:textId="77777777" w:rsidTr="00E325DB">
        <w:trPr>
          <w:trHeight w:val="741"/>
        </w:trPr>
        <w:tc>
          <w:tcPr>
            <w:tcW w:w="2405" w:type="dxa"/>
          </w:tcPr>
          <w:p w14:paraId="2422BA86" w14:textId="314B52F6" w:rsidR="00E325DB" w:rsidRDefault="00E325D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turto pavadinimas</w:t>
            </w:r>
          </w:p>
        </w:tc>
        <w:tc>
          <w:tcPr>
            <w:tcW w:w="2552" w:type="dxa"/>
          </w:tcPr>
          <w:p w14:paraId="635A5CED" w14:textId="4C6E79FF" w:rsidR="00E325DB" w:rsidRDefault="00E325D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</w:t>
            </w:r>
          </w:p>
        </w:tc>
      </w:tr>
      <w:tr w:rsidR="00E325DB" w14:paraId="259D2202" w14:textId="77777777" w:rsidTr="00E325DB">
        <w:tc>
          <w:tcPr>
            <w:tcW w:w="2405" w:type="dxa"/>
          </w:tcPr>
          <w:p w14:paraId="085A2C3D" w14:textId="579C4C04" w:rsidR="00E325DB" w:rsidRDefault="00E325D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5DB">
              <w:rPr>
                <w:rFonts w:ascii="Times New Roman" w:hAnsi="Times New Roman"/>
                <w:sz w:val="24"/>
                <w:szCs w:val="24"/>
              </w:rPr>
              <w:t>Bėgimo takelis</w:t>
            </w:r>
          </w:p>
        </w:tc>
        <w:tc>
          <w:tcPr>
            <w:tcW w:w="2552" w:type="dxa"/>
          </w:tcPr>
          <w:p w14:paraId="065FD5E3" w14:textId="03BC4864" w:rsidR="00E325DB" w:rsidRDefault="00C4202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25DB" w14:paraId="376FE8D8" w14:textId="77777777" w:rsidTr="00E325DB">
        <w:tc>
          <w:tcPr>
            <w:tcW w:w="2405" w:type="dxa"/>
          </w:tcPr>
          <w:p w14:paraId="182E7794" w14:textId="4DF9ADFE" w:rsidR="00E325DB" w:rsidRDefault="00E325D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5DB">
              <w:rPr>
                <w:rFonts w:ascii="Times New Roman" w:hAnsi="Times New Roman"/>
                <w:sz w:val="24"/>
                <w:szCs w:val="24"/>
              </w:rPr>
              <w:t>Elipsinis treniruoklis DCT2500i FlowFitness</w:t>
            </w:r>
          </w:p>
        </w:tc>
        <w:tc>
          <w:tcPr>
            <w:tcW w:w="2552" w:type="dxa"/>
          </w:tcPr>
          <w:p w14:paraId="49AE1BDE" w14:textId="1DC12071" w:rsidR="00E325DB" w:rsidRDefault="00C4202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325DB" w14:paraId="2A721A79" w14:textId="77777777" w:rsidTr="00E325DB">
        <w:tc>
          <w:tcPr>
            <w:tcW w:w="2405" w:type="dxa"/>
          </w:tcPr>
          <w:p w14:paraId="5B446E19" w14:textId="758ED63A" w:rsidR="00E325DB" w:rsidRDefault="00E325D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5DB">
              <w:rPr>
                <w:rFonts w:ascii="Times New Roman" w:hAnsi="Times New Roman"/>
                <w:sz w:val="24"/>
                <w:szCs w:val="24"/>
              </w:rPr>
              <w:t>Daugiafunkcinis treniruoklis BodyCraft</w:t>
            </w:r>
          </w:p>
        </w:tc>
        <w:tc>
          <w:tcPr>
            <w:tcW w:w="2552" w:type="dxa"/>
          </w:tcPr>
          <w:p w14:paraId="6B40A7CC" w14:textId="1E082C13" w:rsidR="00E325DB" w:rsidRDefault="00C4202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325DB" w14:paraId="1EA9EC6B" w14:textId="77777777" w:rsidTr="00E325DB">
        <w:tc>
          <w:tcPr>
            <w:tcW w:w="2405" w:type="dxa"/>
          </w:tcPr>
          <w:p w14:paraId="2B8C2A7C" w14:textId="02965A49" w:rsidR="00E325DB" w:rsidRPr="00E325DB" w:rsidRDefault="00E325DB" w:rsidP="00E66B9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25DB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2552" w:type="dxa"/>
          </w:tcPr>
          <w:p w14:paraId="3B469AB5" w14:textId="0D61ECB9" w:rsidR="00E325DB" w:rsidRDefault="00C4202B" w:rsidP="00E66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14:paraId="26ADB042" w14:textId="77777777" w:rsidR="00E325DB" w:rsidRDefault="00E325DB" w:rsidP="00E66B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75E2A61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55DB">
        <w:rPr>
          <w:rFonts w:ascii="Times New Roman" w:hAnsi="Times New Roman"/>
          <w:sz w:val="24"/>
          <w:szCs w:val="24"/>
        </w:rPr>
        <w:t>Finansavimas</w:t>
      </w:r>
    </w:p>
    <w:p w14:paraId="628C96EA" w14:textId="3349D8BD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Asociacijos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samariečių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bendrijos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Kauno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finansavimo būdai:</w:t>
      </w:r>
    </w:p>
    <w:p w14:paraId="3011C03E" w14:textId="77777777" w:rsidR="00E66B94" w:rsidRDefault="00E66B94" w:rsidP="00AF2A9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valstybės biudžeto;</w:t>
      </w:r>
    </w:p>
    <w:p w14:paraId="3408DEAB" w14:textId="77777777" w:rsidR="00E66B94" w:rsidRDefault="00E66B94" w:rsidP="00AF2A9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 savivaldybės biudžeto;</w:t>
      </w:r>
    </w:p>
    <w:p w14:paraId="465E693A" w14:textId="77777777" w:rsidR="0093239D" w:rsidRDefault="0093239D" w:rsidP="0093239D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juridinių ir fizinių asmenų parama;</w:t>
      </w:r>
    </w:p>
    <w:p w14:paraId="6CA90BE5" w14:textId="77777777" w:rsidR="0093239D" w:rsidRDefault="0093239D" w:rsidP="0093239D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anoniminė parama;</w:t>
      </w:r>
    </w:p>
    <w:p w14:paraId="53531F49" w14:textId="77777777" w:rsidR="00E66B94" w:rsidRDefault="00E66B94" w:rsidP="00AF2A9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nario mokestis;</w:t>
      </w:r>
    </w:p>
    <w:p w14:paraId="66C18A01" w14:textId="77777777" w:rsidR="00E66B94" w:rsidRDefault="00E66B94" w:rsidP="00AF2A9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pajamos už suteiktas paslaugas;</w:t>
      </w:r>
    </w:p>
    <w:p w14:paraId="29D83995" w14:textId="77777777" w:rsidR="00E66B94" w:rsidRDefault="00E66B94" w:rsidP="00AF2A9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pajamos už parduotas prekes;</w:t>
      </w:r>
    </w:p>
    <w:p w14:paraId="6725CE36" w14:textId="77777777" w:rsidR="00E66B94" w:rsidRPr="00C855DB" w:rsidRDefault="00E66B94" w:rsidP="00AF2A9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kitas finansavimas.</w:t>
      </w:r>
    </w:p>
    <w:p w14:paraId="3064D997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Pajamos</w:t>
      </w:r>
    </w:p>
    <w:p w14:paraId="27FC45E1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7365">
        <w:rPr>
          <w:rFonts w:ascii="Times New Roman" w:hAnsi="Times New Roman"/>
          <w:sz w:val="24"/>
          <w:szCs w:val="24"/>
        </w:rPr>
        <w:t>Pajamos</w:t>
      </w:r>
      <w:r w:rsidRPr="000903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įmonėje</w:t>
      </w:r>
      <w:r w:rsidRPr="000903DF">
        <w:rPr>
          <w:rFonts w:ascii="Times New Roman" w:hAnsi="Times New Roman"/>
          <w:sz w:val="24"/>
          <w:szCs w:val="24"/>
        </w:rPr>
        <w:t xml:space="preserve"> pripažįstamos vadovaujantis kaupimo principu, t.y. apskaitoje jos registruojamos tada, kai </w:t>
      </w:r>
      <w:r>
        <w:rPr>
          <w:rFonts w:ascii="Times New Roman" w:hAnsi="Times New Roman"/>
          <w:sz w:val="24"/>
          <w:szCs w:val="24"/>
        </w:rPr>
        <w:t>jos gaunamos</w:t>
      </w:r>
      <w:r w:rsidRPr="000903DF">
        <w:rPr>
          <w:rFonts w:ascii="Times New Roman" w:hAnsi="Times New Roman"/>
          <w:sz w:val="24"/>
          <w:szCs w:val="24"/>
        </w:rPr>
        <w:t>. Pajamos įvertinamos tikrąja verte.</w:t>
      </w:r>
    </w:p>
    <w:p w14:paraId="1411A248" w14:textId="77777777" w:rsidR="00E66B94" w:rsidRDefault="00E66B94" w:rsidP="00E66B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B59F5" w14:textId="529B7657" w:rsidR="00E66B94" w:rsidRDefault="00E66B94" w:rsidP="00FC53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22A">
        <w:rPr>
          <w:rFonts w:ascii="Times New Roman" w:hAnsi="Times New Roman"/>
          <w:b/>
          <w:bCs/>
          <w:sz w:val="24"/>
          <w:szCs w:val="24"/>
        </w:rPr>
        <w:t>202</w:t>
      </w:r>
      <w:r w:rsidR="0093239D">
        <w:rPr>
          <w:rFonts w:ascii="Times New Roman" w:hAnsi="Times New Roman"/>
          <w:b/>
          <w:bCs/>
          <w:sz w:val="24"/>
          <w:szCs w:val="24"/>
        </w:rPr>
        <w:t>5</w:t>
      </w:r>
      <w:r w:rsidRPr="0023022A">
        <w:rPr>
          <w:rFonts w:ascii="Times New Roman" w:hAnsi="Times New Roman"/>
          <w:b/>
          <w:bCs/>
          <w:sz w:val="24"/>
          <w:szCs w:val="24"/>
        </w:rPr>
        <w:t xml:space="preserve"> METAIS GAUTOS PAJAMOS</w:t>
      </w:r>
    </w:p>
    <w:p w14:paraId="4EFFCCB8" w14:textId="77777777" w:rsidR="00FC5324" w:rsidRDefault="00FC5324" w:rsidP="00FC53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</w:tblGrid>
      <w:tr w:rsidR="00776CF5" w14:paraId="42553B98" w14:textId="77777777" w:rsidTr="006E147E">
        <w:tc>
          <w:tcPr>
            <w:tcW w:w="3256" w:type="dxa"/>
          </w:tcPr>
          <w:p w14:paraId="58131C65" w14:textId="01A9A145" w:rsidR="00776CF5" w:rsidRPr="007E5E13" w:rsidRDefault="00776CF5" w:rsidP="00776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Valstybės dotacijos</w:t>
            </w:r>
          </w:p>
        </w:tc>
        <w:tc>
          <w:tcPr>
            <w:tcW w:w="1842" w:type="dxa"/>
          </w:tcPr>
          <w:p w14:paraId="7035283A" w14:textId="408E18CC" w:rsidR="00776CF5" w:rsidRPr="007E5E13" w:rsidRDefault="00776CF5" w:rsidP="00776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81663</w:t>
            </w:r>
          </w:p>
        </w:tc>
      </w:tr>
      <w:tr w:rsidR="00776CF5" w14:paraId="42B8ABFC" w14:textId="77777777" w:rsidTr="006E147E">
        <w:tc>
          <w:tcPr>
            <w:tcW w:w="3256" w:type="dxa"/>
          </w:tcPr>
          <w:p w14:paraId="194A2C2C" w14:textId="70726E04" w:rsidR="00776CF5" w:rsidRPr="007E5E13" w:rsidRDefault="00776CF5" w:rsidP="00776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E13">
              <w:rPr>
                <w:rFonts w:ascii="Times New Roman" w:hAnsi="Times New Roman"/>
                <w:sz w:val="24"/>
                <w:szCs w:val="24"/>
              </w:rPr>
              <w:t xml:space="preserve">Kauno </w:t>
            </w:r>
            <w:r>
              <w:rPr>
                <w:rFonts w:ascii="Times New Roman" w:hAnsi="Times New Roman"/>
                <w:sz w:val="24"/>
                <w:szCs w:val="24"/>
              </w:rPr>
              <w:t>rajono</w:t>
            </w:r>
            <w:r w:rsidRPr="007E5E13">
              <w:rPr>
                <w:rFonts w:ascii="Times New Roman" w:hAnsi="Times New Roman"/>
                <w:sz w:val="24"/>
                <w:szCs w:val="24"/>
              </w:rPr>
              <w:t xml:space="preserve"> savivaldybės administracij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7E5E13">
              <w:rPr>
                <w:rFonts w:ascii="Times New Roman" w:hAnsi="Times New Roman"/>
                <w:sz w:val="24"/>
                <w:szCs w:val="24"/>
              </w:rPr>
              <w:t xml:space="preserve"> dotacijos</w:t>
            </w:r>
          </w:p>
        </w:tc>
        <w:tc>
          <w:tcPr>
            <w:tcW w:w="1842" w:type="dxa"/>
          </w:tcPr>
          <w:p w14:paraId="4D8D59BE" w14:textId="6CDC9F08" w:rsidR="00776CF5" w:rsidRDefault="00776CF5" w:rsidP="00776C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96548</w:t>
            </w:r>
          </w:p>
        </w:tc>
      </w:tr>
      <w:tr w:rsidR="00FC5324" w14:paraId="6A820A37" w14:textId="77777777" w:rsidTr="006E147E">
        <w:tc>
          <w:tcPr>
            <w:tcW w:w="3256" w:type="dxa"/>
          </w:tcPr>
          <w:p w14:paraId="0061F6F2" w14:textId="2B7F62FD" w:rsidR="00FC5324" w:rsidRPr="007E5E13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Juridinių asmenų parama</w:t>
            </w:r>
          </w:p>
        </w:tc>
        <w:tc>
          <w:tcPr>
            <w:tcW w:w="1842" w:type="dxa"/>
          </w:tcPr>
          <w:p w14:paraId="494B5829" w14:textId="54A86EE8" w:rsidR="00FC5324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C5324" w14:paraId="11C4DC41" w14:textId="77777777" w:rsidTr="006E147E">
        <w:tc>
          <w:tcPr>
            <w:tcW w:w="3256" w:type="dxa"/>
          </w:tcPr>
          <w:p w14:paraId="100114DD" w14:textId="7F575CF8" w:rsidR="00FC5324" w:rsidRPr="007E5E13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Gyventojų GPM parama </w:t>
            </w:r>
            <w:r w:rsidRPr="007E5E13">
              <w:rPr>
                <w:rFonts w:ascii="Times New Roman" w:hAnsi="Times New Roman"/>
                <w:sz w:val="24"/>
                <w:szCs w:val="24"/>
              </w:rPr>
              <w:t>1,2</w:t>
            </w:r>
            <w:r w:rsidRPr="007E5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</w:p>
        </w:tc>
        <w:tc>
          <w:tcPr>
            <w:tcW w:w="1842" w:type="dxa"/>
          </w:tcPr>
          <w:p w14:paraId="148A1E9B" w14:textId="55969C70" w:rsidR="00FC5324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</w:t>
            </w:r>
          </w:p>
        </w:tc>
      </w:tr>
      <w:tr w:rsidR="00FC5324" w14:paraId="0BBD1963" w14:textId="77777777" w:rsidTr="006E147E">
        <w:tc>
          <w:tcPr>
            <w:tcW w:w="3256" w:type="dxa"/>
          </w:tcPr>
          <w:p w14:paraId="1D2655FA" w14:textId="1D3F28F5" w:rsidR="00FC5324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Fizinių asmenų parama</w:t>
            </w:r>
          </w:p>
        </w:tc>
        <w:tc>
          <w:tcPr>
            <w:tcW w:w="1842" w:type="dxa"/>
          </w:tcPr>
          <w:p w14:paraId="62BD1AE1" w14:textId="2B1287E9" w:rsidR="00FC5324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5324" w14:paraId="75305BE7" w14:textId="77777777" w:rsidTr="006E147E">
        <w:tc>
          <w:tcPr>
            <w:tcW w:w="3256" w:type="dxa"/>
          </w:tcPr>
          <w:p w14:paraId="6D3B487F" w14:textId="27827563" w:rsidR="00FC5324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Nario mokestis</w:t>
            </w:r>
          </w:p>
        </w:tc>
        <w:tc>
          <w:tcPr>
            <w:tcW w:w="1842" w:type="dxa"/>
          </w:tcPr>
          <w:p w14:paraId="165926C0" w14:textId="52DE2770" w:rsidR="00FC5324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C5324" w14:paraId="665C4AAE" w14:textId="77777777" w:rsidTr="006E147E">
        <w:tc>
          <w:tcPr>
            <w:tcW w:w="3256" w:type="dxa"/>
          </w:tcPr>
          <w:p w14:paraId="41C5EFB1" w14:textId="77777777" w:rsidR="00FC5324" w:rsidRPr="007E5E13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E13">
              <w:rPr>
                <w:rFonts w:ascii="Times New Roman" w:hAnsi="Times New Roman"/>
                <w:sz w:val="24"/>
                <w:szCs w:val="24"/>
              </w:rPr>
              <w:t>Už suteiktas paslaugas</w:t>
            </w:r>
          </w:p>
        </w:tc>
        <w:tc>
          <w:tcPr>
            <w:tcW w:w="1842" w:type="dxa"/>
          </w:tcPr>
          <w:p w14:paraId="61892BA5" w14:textId="07A14049" w:rsidR="00FC5324" w:rsidRPr="002820FC" w:rsidRDefault="00FC5324" w:rsidP="00FC53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27814</w:t>
            </w:r>
          </w:p>
        </w:tc>
      </w:tr>
      <w:tr w:rsidR="00FC5324" w14:paraId="34966A31" w14:textId="77777777" w:rsidTr="006E147E">
        <w:tc>
          <w:tcPr>
            <w:tcW w:w="3256" w:type="dxa"/>
          </w:tcPr>
          <w:p w14:paraId="7DA9EB12" w14:textId="77777777" w:rsidR="00FC5324" w:rsidRDefault="00FC5324" w:rsidP="00FC53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842" w:type="dxa"/>
          </w:tcPr>
          <w:p w14:paraId="7AAC0706" w14:textId="37B45C4D" w:rsidR="00FC5324" w:rsidRDefault="00FC5324" w:rsidP="00FC53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206818</w:t>
            </w:r>
          </w:p>
        </w:tc>
      </w:tr>
    </w:tbl>
    <w:p w14:paraId="3644E474" w14:textId="77777777" w:rsidR="00052F29" w:rsidRDefault="00052F29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B394DE" w14:textId="77777777" w:rsidR="00FC5324" w:rsidRDefault="00FC532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62172F" w14:textId="6DA643D7" w:rsidR="00E66B94" w:rsidRPr="000903DF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Sąnaudos</w:t>
      </w:r>
    </w:p>
    <w:p w14:paraId="232058F1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7365">
        <w:rPr>
          <w:rFonts w:ascii="Times New Roman" w:hAnsi="Times New Roman"/>
          <w:sz w:val="24"/>
          <w:szCs w:val="24"/>
        </w:rPr>
        <w:t>Sąnaudos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903DF">
        <w:rPr>
          <w:rFonts w:ascii="Times New Roman" w:hAnsi="Times New Roman"/>
          <w:sz w:val="24"/>
          <w:szCs w:val="24"/>
        </w:rPr>
        <w:t>pripažįstamos vadovaujantis kaupimo ir palyginimo principais</w:t>
      </w:r>
      <w:r>
        <w:rPr>
          <w:rFonts w:ascii="Times New Roman" w:hAnsi="Times New Roman"/>
          <w:sz w:val="24"/>
          <w:szCs w:val="24"/>
        </w:rPr>
        <w:t>. Sąnaudos apskaitoje pripažįstamos tada, kai faktiškai patiriamos, neatsižvelgiant į pinigų išmokėjimą.</w:t>
      </w:r>
    </w:p>
    <w:p w14:paraId="2B00DA7D" w14:textId="5B05C7ED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7D61">
        <w:rPr>
          <w:rFonts w:ascii="Times New Roman" w:hAnsi="Times New Roman"/>
          <w:sz w:val="24"/>
          <w:szCs w:val="24"/>
        </w:rPr>
        <w:t xml:space="preserve">Asociacijos  </w:t>
      </w:r>
      <w:proofErr w:type="spellStart"/>
      <w:r w:rsidR="00A07D61">
        <w:rPr>
          <w:rFonts w:ascii="Times New Roman" w:hAnsi="Times New Roman" w:cs="Times New Roman"/>
          <w:sz w:val="24"/>
          <w:szCs w:val="24"/>
          <w:lang w:val="en-US"/>
        </w:rPr>
        <w:t>Lietuvos</w:t>
      </w:r>
      <w:proofErr w:type="spellEnd"/>
      <w:r w:rsidR="00A07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D61">
        <w:rPr>
          <w:rFonts w:ascii="Times New Roman" w:hAnsi="Times New Roman" w:cs="Times New Roman"/>
          <w:sz w:val="24"/>
          <w:szCs w:val="24"/>
          <w:lang w:val="en-US"/>
        </w:rPr>
        <w:t>samariečių</w:t>
      </w:r>
      <w:proofErr w:type="spellEnd"/>
      <w:r w:rsidR="00A07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D61">
        <w:rPr>
          <w:rFonts w:ascii="Times New Roman" w:hAnsi="Times New Roman" w:cs="Times New Roman"/>
          <w:sz w:val="24"/>
          <w:szCs w:val="24"/>
          <w:lang w:val="en-US"/>
        </w:rPr>
        <w:t>bendrijos</w:t>
      </w:r>
      <w:proofErr w:type="spellEnd"/>
      <w:r w:rsidR="00A07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D61">
        <w:rPr>
          <w:rFonts w:ascii="Times New Roman" w:hAnsi="Times New Roman" w:cs="Times New Roman"/>
          <w:sz w:val="24"/>
          <w:szCs w:val="24"/>
          <w:lang w:val="en-US"/>
        </w:rPr>
        <w:t>Kauno</w:t>
      </w:r>
      <w:proofErr w:type="spellEnd"/>
      <w:r w:rsidR="00A07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D61">
        <w:rPr>
          <w:rFonts w:ascii="Times New Roman" w:hAnsi="Times New Roman" w:cs="Times New Roman"/>
          <w:sz w:val="24"/>
          <w:szCs w:val="24"/>
          <w:lang w:val="en-US"/>
        </w:rPr>
        <w:t>rajono</w:t>
      </w:r>
      <w:proofErr w:type="spellEnd"/>
      <w:r w:rsidR="00A07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7D61">
        <w:rPr>
          <w:rFonts w:ascii="Times New Roman" w:hAnsi="Times New Roman" w:cs="Times New Roman"/>
          <w:sz w:val="24"/>
          <w:szCs w:val="24"/>
          <w:lang w:val="en-US"/>
        </w:rPr>
        <w:t>skyrius</w:t>
      </w:r>
      <w:proofErr w:type="spellEnd"/>
      <w:r w:rsidR="00A07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sąnaudų grupės:</w:t>
      </w:r>
    </w:p>
    <w:p w14:paraId="5ACAA515" w14:textId="77777777" w:rsidR="00E66B94" w:rsidRDefault="00E66B94" w:rsidP="00AF2A9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panaudota parama;</w:t>
      </w:r>
    </w:p>
    <w:p w14:paraId="2B2BEEE5" w14:textId="77777777" w:rsidR="00E66B94" w:rsidRDefault="00E66B94" w:rsidP="00AF2A9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panaudoti tiksliniai įnašai;</w:t>
      </w:r>
    </w:p>
    <w:p w14:paraId="4F789FFB" w14:textId="07D3BBF9" w:rsidR="00E66B94" w:rsidRDefault="00E66B94" w:rsidP="00AF2A9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patirtos suteiktų paslaugų sąnaudos;</w:t>
      </w:r>
    </w:p>
    <w:p w14:paraId="60DEF002" w14:textId="7CBB2C57" w:rsidR="00A07D61" w:rsidRDefault="00A07D61" w:rsidP="00AF2A9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ilgalaikio turto nusidėvėjimo sąnaudos;</w:t>
      </w:r>
    </w:p>
    <w:p w14:paraId="619E4363" w14:textId="77777777" w:rsidR="00E66B94" w:rsidRDefault="00E66B94" w:rsidP="00AF2A92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panaudoti kiti finansavimo šaltiniai.</w:t>
      </w:r>
    </w:p>
    <w:p w14:paraId="0F8C19B0" w14:textId="77777777" w:rsidR="00E66B94" w:rsidRDefault="00E66B94" w:rsidP="00E66B94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23DEC" w14:textId="1D45C8C6" w:rsidR="00E66B94" w:rsidRDefault="00E66B94" w:rsidP="00FC53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022A">
        <w:rPr>
          <w:rFonts w:ascii="Times New Roman" w:hAnsi="Times New Roman"/>
          <w:b/>
          <w:bCs/>
          <w:sz w:val="24"/>
          <w:szCs w:val="24"/>
        </w:rPr>
        <w:t>202</w:t>
      </w:r>
      <w:r w:rsidR="00052F29">
        <w:rPr>
          <w:rFonts w:ascii="Times New Roman" w:hAnsi="Times New Roman"/>
          <w:b/>
          <w:bCs/>
          <w:sz w:val="24"/>
          <w:szCs w:val="24"/>
        </w:rPr>
        <w:t>5</w:t>
      </w:r>
      <w:r w:rsidRPr="0023022A">
        <w:rPr>
          <w:rFonts w:ascii="Times New Roman" w:hAnsi="Times New Roman"/>
          <w:b/>
          <w:bCs/>
          <w:sz w:val="24"/>
          <w:szCs w:val="24"/>
        </w:rPr>
        <w:t xml:space="preserve"> METAIS </w:t>
      </w:r>
      <w:r>
        <w:rPr>
          <w:rFonts w:ascii="Times New Roman" w:hAnsi="Times New Roman"/>
          <w:b/>
          <w:bCs/>
          <w:sz w:val="24"/>
          <w:szCs w:val="24"/>
        </w:rPr>
        <w:t>PATIRTOS VEIKLOS SĄNAUDOS</w:t>
      </w:r>
    </w:p>
    <w:p w14:paraId="12CE3711" w14:textId="77777777" w:rsidR="00E66B94" w:rsidRDefault="00E66B94" w:rsidP="00E66B9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</w:tblGrid>
      <w:tr w:rsidR="00E66B94" w14:paraId="49AB6623" w14:textId="77777777" w:rsidTr="006E147E">
        <w:tc>
          <w:tcPr>
            <w:tcW w:w="3256" w:type="dxa"/>
          </w:tcPr>
          <w:p w14:paraId="0C2340B9" w14:textId="57E1F139" w:rsidR="00E66B94" w:rsidRPr="007E5E13" w:rsidRDefault="00E66B94" w:rsidP="006E14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Panaudotos </w:t>
            </w:r>
            <w:r w:rsidRPr="007E5E13">
              <w:rPr>
                <w:rFonts w:ascii="Times New Roman" w:hAnsi="Times New Roman"/>
                <w:sz w:val="24"/>
                <w:szCs w:val="24"/>
              </w:rPr>
              <w:t>dotacijos</w:t>
            </w:r>
          </w:p>
        </w:tc>
        <w:tc>
          <w:tcPr>
            <w:tcW w:w="1842" w:type="dxa"/>
          </w:tcPr>
          <w:p w14:paraId="3F76BFDD" w14:textId="606307D2" w:rsidR="00E66B94" w:rsidRPr="007E5E13" w:rsidRDefault="00A04CD7" w:rsidP="006E14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178211</w:t>
            </w:r>
          </w:p>
        </w:tc>
      </w:tr>
      <w:tr w:rsidR="00A07D61" w14:paraId="1C234527" w14:textId="77777777" w:rsidTr="006E147E">
        <w:tc>
          <w:tcPr>
            <w:tcW w:w="3256" w:type="dxa"/>
          </w:tcPr>
          <w:p w14:paraId="793F3F10" w14:textId="7426F32F" w:rsidR="00A07D61" w:rsidRPr="007E5E13" w:rsidRDefault="00A07D61" w:rsidP="00A07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Veiklos sąnaudos</w:t>
            </w:r>
          </w:p>
        </w:tc>
        <w:tc>
          <w:tcPr>
            <w:tcW w:w="1842" w:type="dxa"/>
          </w:tcPr>
          <w:p w14:paraId="0A633CE1" w14:textId="11F264C6" w:rsidR="00A07D61" w:rsidRPr="007E5E13" w:rsidRDefault="00A04CD7" w:rsidP="00A04C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28209</w:t>
            </w:r>
          </w:p>
        </w:tc>
      </w:tr>
      <w:tr w:rsidR="00A07D61" w14:paraId="61C78D63" w14:textId="77777777" w:rsidTr="006E147E">
        <w:tc>
          <w:tcPr>
            <w:tcW w:w="3256" w:type="dxa"/>
          </w:tcPr>
          <w:p w14:paraId="1020B29A" w14:textId="77777777" w:rsidR="00A07D61" w:rsidRDefault="00A07D61" w:rsidP="00A07D6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842" w:type="dxa"/>
          </w:tcPr>
          <w:p w14:paraId="517071B8" w14:textId="6D40719C" w:rsidR="00A07D61" w:rsidRDefault="00052F29" w:rsidP="00A04CD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A04CD7">
              <w:rPr>
                <w:rFonts w:ascii="Times New Roman" w:hAnsi="Times New Roman"/>
                <w:b/>
                <w:bCs/>
                <w:sz w:val="24"/>
                <w:szCs w:val="24"/>
              </w:rPr>
              <w:t>6420</w:t>
            </w:r>
          </w:p>
        </w:tc>
      </w:tr>
    </w:tbl>
    <w:p w14:paraId="3F87FE3C" w14:textId="77777777" w:rsidR="00E66B94" w:rsidRDefault="00E66B94" w:rsidP="00E66B94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11385" w14:textId="77777777" w:rsidR="00E66B94" w:rsidRDefault="00E66B94" w:rsidP="00E66B94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4DC8F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Gautinos sumos</w:t>
      </w:r>
    </w:p>
    <w:p w14:paraId="696E42C6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Gautinos sumos skirstomos į ilgalaikes ir trumpalaikes. </w:t>
      </w:r>
    </w:p>
    <w:p w14:paraId="46048430" w14:textId="77777777" w:rsidR="00E66B94" w:rsidRDefault="00E66B94" w:rsidP="00AF2A92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1 metus gautinos sumos pripažįstamos abejotinomis skolomis, pasibaigus finansiniams metams.</w:t>
      </w:r>
    </w:p>
    <w:p w14:paraId="3650129C" w14:textId="2E560E3D" w:rsidR="00E66B94" w:rsidRDefault="00E66B94" w:rsidP="00AF2A92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vienų metų gautinos sumos pripažįstamos abejotinomis skolomis, kai gaunama informacija apie debitoriaus bankrotą</w:t>
      </w:r>
    </w:p>
    <w:p w14:paraId="38E6B719" w14:textId="77777777" w:rsidR="00E66B94" w:rsidRPr="00072EAB" w:rsidRDefault="00E66B94" w:rsidP="00AF2A92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0B1E6A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Atsargos, išankstiniai apmokėjimai ir nebaigtos vykdyti sutartys</w:t>
      </w:r>
    </w:p>
    <w:p w14:paraId="739A844C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Išankstiniai apmokėjimai tai sumokėti avansai už trumpalaikį turtą ir paslaugas.</w:t>
      </w:r>
    </w:p>
    <w:p w14:paraId="09D255DE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Nuosavas kapitalas</w:t>
      </w:r>
    </w:p>
    <w:p w14:paraId="6534DBAB" w14:textId="2E546FD9" w:rsidR="00E66B94" w:rsidRDefault="00E325DB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samariečių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bendrijos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Kauno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rajono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skyrius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6B94">
        <w:rPr>
          <w:rFonts w:ascii="Times New Roman" w:hAnsi="Times New Roman"/>
          <w:sz w:val="24"/>
          <w:szCs w:val="24"/>
        </w:rPr>
        <w:t>nuosavam kapitalui priskiria:</w:t>
      </w:r>
    </w:p>
    <w:p w14:paraId="37DC2DE7" w14:textId="77777777" w:rsidR="00E66B94" w:rsidRDefault="00E66B94" w:rsidP="00AF2A92">
      <w:pPr>
        <w:pStyle w:val="ListParagraph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veiklos rezultatas</w:t>
      </w:r>
    </w:p>
    <w:p w14:paraId="14D9B749" w14:textId="77777777" w:rsidR="00E66B94" w:rsidRDefault="00E66B94" w:rsidP="00AF2A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Veiklos rezultatas – uždirbtas pelnas arba patirti nuostoliai. </w:t>
      </w:r>
    </w:p>
    <w:p w14:paraId="7F59201E" w14:textId="77777777" w:rsidR="00E66B94" w:rsidRDefault="00E66B94" w:rsidP="00E66B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20C5F" w14:textId="322C6B68" w:rsidR="00E66B94" w:rsidRDefault="00E66B94" w:rsidP="00E66B9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5A6E">
        <w:rPr>
          <w:rFonts w:ascii="Times New Roman" w:hAnsi="Times New Roman"/>
          <w:b/>
          <w:bCs/>
          <w:sz w:val="24"/>
          <w:szCs w:val="24"/>
        </w:rPr>
        <w:t>202</w:t>
      </w:r>
      <w:r w:rsidR="00052F29">
        <w:rPr>
          <w:rFonts w:ascii="Times New Roman" w:hAnsi="Times New Roman"/>
          <w:b/>
          <w:bCs/>
          <w:sz w:val="24"/>
          <w:szCs w:val="24"/>
        </w:rPr>
        <w:t>5</w:t>
      </w:r>
      <w:r w:rsidRPr="00C15A6E">
        <w:rPr>
          <w:rFonts w:ascii="Times New Roman" w:hAnsi="Times New Roman"/>
          <w:b/>
          <w:bCs/>
          <w:sz w:val="24"/>
          <w:szCs w:val="24"/>
        </w:rPr>
        <w:t xml:space="preserve"> METŲ VEIKLOS REZULTATAS</w:t>
      </w:r>
    </w:p>
    <w:p w14:paraId="2B7F5EBB" w14:textId="77777777" w:rsidR="005804F0" w:rsidRDefault="005804F0" w:rsidP="00E66B9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CAA17F" w14:textId="1956B46D" w:rsidR="00E66B94" w:rsidRDefault="00A04CD7" w:rsidP="00E66B9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398</w:t>
      </w:r>
      <w:r w:rsidR="00AF2A92">
        <w:rPr>
          <w:rFonts w:ascii="Times New Roman" w:hAnsi="Times New Roman"/>
          <w:b/>
          <w:bCs/>
          <w:sz w:val="24"/>
          <w:szCs w:val="24"/>
        </w:rPr>
        <w:t xml:space="preserve"> Eur </w:t>
      </w:r>
      <w:r>
        <w:rPr>
          <w:rFonts w:ascii="Times New Roman" w:hAnsi="Times New Roman"/>
          <w:b/>
          <w:bCs/>
          <w:sz w:val="24"/>
          <w:szCs w:val="24"/>
        </w:rPr>
        <w:t>pelnas</w:t>
      </w:r>
    </w:p>
    <w:p w14:paraId="4078097A" w14:textId="5810589F" w:rsidR="0021338B" w:rsidRDefault="0021338B" w:rsidP="00E66B9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24BAA9" w14:textId="4A199247" w:rsidR="0021338B" w:rsidRDefault="0021338B" w:rsidP="00E66B9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0D8010" w14:textId="6AF6D095" w:rsidR="0021338B" w:rsidRDefault="0021338B" w:rsidP="00E66B9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BAE85D" w14:textId="449D4FC7" w:rsidR="00FE24B8" w:rsidRPr="0021338B" w:rsidRDefault="00FE24B8" w:rsidP="00E66B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21338B">
        <w:rPr>
          <w:rFonts w:ascii="Times New Roman" w:hAnsi="Times New Roman"/>
          <w:sz w:val="24"/>
          <w:szCs w:val="24"/>
        </w:rPr>
        <w:t xml:space="preserve">Pirmininkas </w:t>
      </w:r>
      <w:r w:rsidRPr="0021338B">
        <w:rPr>
          <w:rFonts w:ascii="Times New Roman" w:hAnsi="Times New Roman"/>
          <w:sz w:val="24"/>
          <w:szCs w:val="24"/>
        </w:rPr>
        <w:tab/>
      </w:r>
      <w:r w:rsidR="0021338B">
        <w:rPr>
          <w:rFonts w:ascii="Times New Roman" w:hAnsi="Times New Roman"/>
          <w:sz w:val="24"/>
          <w:szCs w:val="24"/>
        </w:rPr>
        <w:tab/>
      </w:r>
      <w:r w:rsidR="0021338B">
        <w:rPr>
          <w:rFonts w:ascii="Times New Roman" w:hAnsi="Times New Roman"/>
          <w:sz w:val="24"/>
          <w:szCs w:val="24"/>
        </w:rPr>
        <w:tab/>
      </w:r>
      <w:r w:rsidR="0021338B">
        <w:rPr>
          <w:rFonts w:ascii="Times New Roman" w:hAnsi="Times New Roman"/>
          <w:sz w:val="24"/>
          <w:szCs w:val="24"/>
        </w:rPr>
        <w:tab/>
      </w:r>
      <w:r w:rsidR="0021338B" w:rsidRPr="0021338B">
        <w:rPr>
          <w:rFonts w:ascii="Times New Roman" w:hAnsi="Times New Roman"/>
          <w:sz w:val="24"/>
          <w:szCs w:val="24"/>
        </w:rPr>
        <w:tab/>
        <w:t>Paulius Žiūkas</w:t>
      </w:r>
    </w:p>
    <w:p w14:paraId="79F48E8C" w14:textId="0E52A150" w:rsidR="00AC3C45" w:rsidRPr="001D40A6" w:rsidRDefault="00AC3C45" w:rsidP="00AC3C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533" w:type="dxa"/>
        <w:tblLayout w:type="fixed"/>
        <w:tblLook w:val="04A0" w:firstRow="1" w:lastRow="0" w:firstColumn="1" w:lastColumn="0" w:noHBand="0" w:noVBand="1"/>
      </w:tblPr>
      <w:tblGrid>
        <w:gridCol w:w="236"/>
        <w:gridCol w:w="473"/>
        <w:gridCol w:w="1276"/>
        <w:gridCol w:w="1276"/>
        <w:gridCol w:w="708"/>
        <w:gridCol w:w="1134"/>
        <w:gridCol w:w="993"/>
        <w:gridCol w:w="1134"/>
        <w:gridCol w:w="992"/>
        <w:gridCol w:w="1134"/>
        <w:gridCol w:w="80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C3C45" w:rsidRPr="00AC3C45" w14:paraId="44F8CFC6" w14:textId="77777777" w:rsidTr="003D22C0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9AE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86C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771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E3E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1AD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47E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7A6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77F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219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5B3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446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5EC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102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490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00E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B80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03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B46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F05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F4A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895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5EB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6E5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F3F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4E4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DEA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729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836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806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B0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509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598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3B6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7ED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B0B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1A7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99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DDE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4F0" w:rsidRPr="00AC3C45" w14:paraId="2C79B5FB" w14:textId="77777777" w:rsidTr="003D22C0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8AD09" w14:textId="04BD865E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30C0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17FF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50F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A07F3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F9E31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4780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D36D4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D22C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C1C3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411E0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E945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CCE61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628BE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5E221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0F56A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3ACD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B6D75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2ECF5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4978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471F7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4BD7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54290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78154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9467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0F9A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56A6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F03B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AD0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15ADB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777E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0845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846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2116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190AD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81FE7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CBFB5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2D9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4F0" w:rsidRPr="00AC3C45" w14:paraId="6C63116E" w14:textId="77777777" w:rsidTr="003D22C0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B57CB" w14:textId="77777777" w:rsidR="005804F0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3BDD1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5E82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8B361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6707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4A7F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BC34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F8F3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7764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F109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B7154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7783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0BED2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5D25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352FF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3D275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DB9D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EE670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B2A28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D27B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9293E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FE4DF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C2571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1F37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B5F8A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D13D0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F4DE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7CE7B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8F27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A9866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53A87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0CB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C4AE9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2927B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A373F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65F6C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7B608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F3E3B" w14:textId="77777777" w:rsidR="005804F0" w:rsidRPr="00AC3C45" w:rsidRDefault="005804F0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D22C0" w:rsidRPr="00AC3C45" w14:paraId="7C97D2A3" w14:textId="77777777" w:rsidTr="005804F0">
        <w:trPr>
          <w:trHeight w:val="10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7B061" w14:textId="0C2BBB4F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3DB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BCCB" w14:textId="77777777" w:rsidR="00AC3C45" w:rsidRPr="00AC3C45" w:rsidRDefault="00AC3C45" w:rsidP="00AC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A8B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313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69E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F20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E339" w14:textId="308956F5" w:rsidR="00AC3C45" w:rsidRPr="00AC3C45" w:rsidRDefault="00AC3C45" w:rsidP="00AC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B6FC" w14:textId="77777777" w:rsidR="00AC3C45" w:rsidRPr="00AC3C45" w:rsidRDefault="00AC3C45" w:rsidP="00AC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9AA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7AA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3E8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D22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926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809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147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49F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B6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7BA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AC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B6E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289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07A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15E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C5D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8B5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523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76E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459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072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284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315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BE2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B96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DD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F7F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D22C0" w:rsidRPr="00AC3C45" w14:paraId="5635D30E" w14:textId="77777777" w:rsidTr="00AF2A9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A67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B2D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F377" w14:textId="77777777" w:rsidR="00AC3C45" w:rsidRPr="00AC3C45" w:rsidRDefault="00AC3C45" w:rsidP="00AC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04C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48D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1D9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81C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23597" w14:textId="1FD9D092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9F3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1E7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272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E90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78C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206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A1C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3C1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346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FD4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617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F59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75F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FD6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A07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1B5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CD7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1C4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C08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5C2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E41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E7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8D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85F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583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A0C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E2B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653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D22C0" w:rsidRPr="00AC3C45" w14:paraId="6036D732" w14:textId="77777777" w:rsidTr="00AF2A92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9A2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C8A6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9EA0" w14:textId="77777777" w:rsidR="00AC3C45" w:rsidRPr="00AC3C45" w:rsidRDefault="00AC3C45" w:rsidP="00AC3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55D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E5E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D61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FDE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870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7A23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6DD2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7AA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4AF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8CD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72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42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6B5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3A3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C3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652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873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76F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8CA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0C9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88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51A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DE0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2C6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490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A64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BAA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6BE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9C3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A42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F17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648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646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B95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F46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3C45" w:rsidRPr="00AC3C45" w14:paraId="21FADC86" w14:textId="77777777" w:rsidTr="00AF2A9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8E9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C8F71" w14:textId="0223232C" w:rsidR="00AC3C45" w:rsidRPr="00AC3C45" w:rsidRDefault="00AC3C45" w:rsidP="00AC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CD6C" w14:textId="77777777" w:rsidR="00AC3C45" w:rsidRPr="00AC3C45" w:rsidRDefault="00AC3C45" w:rsidP="00AC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8D5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112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C06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9C6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568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889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C34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086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400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EF5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B46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689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CB6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463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D2B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D64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0C9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58B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35B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366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D83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00B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1A1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DBF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3C4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83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2E6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D22C0" w:rsidRPr="00AC3C45" w14:paraId="21A32ED7" w14:textId="77777777" w:rsidTr="00AF2A92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BAC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28D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EEA8" w14:textId="77777777" w:rsidR="00AC3C45" w:rsidRPr="00AC3C45" w:rsidRDefault="00AC3C45" w:rsidP="00AC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923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83D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1DC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2DB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DE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ECFC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561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9FB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2D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132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6DA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5E4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AAC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633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ECA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C10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0003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E1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F1B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36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A41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4BF2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35D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4CE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303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1A0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78A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3B7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2E4C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080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D10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18D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D06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4F7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587B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3C45" w:rsidRPr="00AC3C45" w14:paraId="1C60488B" w14:textId="77777777" w:rsidTr="00AF2A92">
        <w:trPr>
          <w:trHeight w:val="39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C4E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585E3" w14:textId="1908EFF5" w:rsidR="00AC3C45" w:rsidRPr="00AC3C45" w:rsidRDefault="00AC3C45" w:rsidP="00AC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3E5D" w14:textId="77777777" w:rsidR="00AC3C45" w:rsidRPr="00AC3C45" w:rsidRDefault="00AC3C45" w:rsidP="00AC3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5B0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6B3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0B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D26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E0B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9D3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730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3C1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294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6A5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C53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32C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FDA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A9F7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285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99FA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D5C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17D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F2BE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54E9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7271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465F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4E0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6176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CEC5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52C8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75D4" w14:textId="77777777" w:rsidR="00AC3C45" w:rsidRPr="00AC3C45" w:rsidRDefault="00AC3C45" w:rsidP="00AC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1FAA86DA" w14:textId="77777777" w:rsidR="00AC3C45" w:rsidRPr="00AC3C45" w:rsidRDefault="00AC3C45" w:rsidP="000F0741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AC3C45" w:rsidRPr="00AC3C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3986"/>
    <w:multiLevelType w:val="hybridMultilevel"/>
    <w:tmpl w:val="B8F412B6"/>
    <w:lvl w:ilvl="0" w:tplc="88F6C6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C530ED"/>
    <w:multiLevelType w:val="hybridMultilevel"/>
    <w:tmpl w:val="5190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2AB"/>
    <w:multiLevelType w:val="hybridMultilevel"/>
    <w:tmpl w:val="5928B8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1029"/>
    <w:multiLevelType w:val="hybridMultilevel"/>
    <w:tmpl w:val="3F60B172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9A61186"/>
    <w:multiLevelType w:val="hybridMultilevel"/>
    <w:tmpl w:val="2C58B524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83E63E4"/>
    <w:multiLevelType w:val="multilevel"/>
    <w:tmpl w:val="B638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014D"/>
    <w:multiLevelType w:val="hybridMultilevel"/>
    <w:tmpl w:val="4C62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B2242"/>
    <w:multiLevelType w:val="hybridMultilevel"/>
    <w:tmpl w:val="D722B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F588B"/>
    <w:multiLevelType w:val="hybridMultilevel"/>
    <w:tmpl w:val="40BCF9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F6882"/>
    <w:multiLevelType w:val="hybridMultilevel"/>
    <w:tmpl w:val="326A76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65B5A"/>
    <w:multiLevelType w:val="hybridMultilevel"/>
    <w:tmpl w:val="DA06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364D3"/>
    <w:multiLevelType w:val="multilevel"/>
    <w:tmpl w:val="965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2A"/>
    <w:rsid w:val="00052F29"/>
    <w:rsid w:val="000A64FF"/>
    <w:rsid w:val="000B1784"/>
    <w:rsid w:val="000F0741"/>
    <w:rsid w:val="00122AAF"/>
    <w:rsid w:val="00183BC2"/>
    <w:rsid w:val="001C0ED7"/>
    <w:rsid w:val="0021338B"/>
    <w:rsid w:val="00265421"/>
    <w:rsid w:val="002820FC"/>
    <w:rsid w:val="002A6EAB"/>
    <w:rsid w:val="003360EA"/>
    <w:rsid w:val="003D22C0"/>
    <w:rsid w:val="003D522E"/>
    <w:rsid w:val="003E6DFA"/>
    <w:rsid w:val="005804F0"/>
    <w:rsid w:val="00620A97"/>
    <w:rsid w:val="006300DA"/>
    <w:rsid w:val="007733B3"/>
    <w:rsid w:val="00773443"/>
    <w:rsid w:val="00776CF5"/>
    <w:rsid w:val="00784131"/>
    <w:rsid w:val="00835058"/>
    <w:rsid w:val="008A3DD4"/>
    <w:rsid w:val="0093239D"/>
    <w:rsid w:val="00A04CD7"/>
    <w:rsid w:val="00A07D61"/>
    <w:rsid w:val="00AA5BAA"/>
    <w:rsid w:val="00AB0F45"/>
    <w:rsid w:val="00AC3C45"/>
    <w:rsid w:val="00AF2A92"/>
    <w:rsid w:val="00BD4E62"/>
    <w:rsid w:val="00C129CF"/>
    <w:rsid w:val="00C4202B"/>
    <w:rsid w:val="00DF2619"/>
    <w:rsid w:val="00E325DB"/>
    <w:rsid w:val="00E64419"/>
    <w:rsid w:val="00E66B94"/>
    <w:rsid w:val="00FC5324"/>
    <w:rsid w:val="00FE24B8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E169"/>
  <w15:chartTrackingRefBased/>
  <w15:docId w15:val="{DEE7E910-76EC-4A77-890B-7A3C6EF5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6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2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E62"/>
    <w:pPr>
      <w:ind w:left="720"/>
      <w:contextualSpacing/>
    </w:pPr>
  </w:style>
  <w:style w:type="paragraph" w:styleId="NoSpacing">
    <w:name w:val="No Spacing"/>
    <w:uiPriority w:val="1"/>
    <w:qFormat/>
    <w:rsid w:val="003D22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D22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6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2</cp:revision>
  <cp:lastPrinted>2024-03-26T15:12:00Z</cp:lastPrinted>
  <dcterms:created xsi:type="dcterms:W3CDTF">2026-03-01T14:24:00Z</dcterms:created>
  <dcterms:modified xsi:type="dcterms:W3CDTF">2026-03-01T14:24:00Z</dcterms:modified>
</cp:coreProperties>
</file>